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C83" w:rsidRDefault="000F0BBF">
      <w:pPr>
        <w:rPr>
          <w:sz w:val="28"/>
          <w:szCs w:val="28"/>
        </w:rPr>
      </w:pPr>
      <w:r>
        <w:rPr>
          <w:sz w:val="28"/>
          <w:szCs w:val="28"/>
        </w:rPr>
        <w:t>Community Research</w:t>
      </w:r>
    </w:p>
    <w:p w:rsidR="000F0BBF" w:rsidRDefault="000F0BBF">
      <w:pPr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gramStart"/>
      <w:r>
        <w:rPr>
          <w:sz w:val="28"/>
          <w:szCs w:val="28"/>
        </w:rPr>
        <w:t>analyze</w:t>
      </w:r>
      <w:proofErr w:type="gramEnd"/>
      <w:r>
        <w:rPr>
          <w:sz w:val="28"/>
          <w:szCs w:val="28"/>
        </w:rPr>
        <w:t xml:space="preserve"> projects</w:t>
      </w:r>
    </w:p>
    <w:p w:rsidR="000F0BBF" w:rsidRDefault="000F0BBF">
      <w:pPr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gramStart"/>
      <w:r>
        <w:rPr>
          <w:sz w:val="28"/>
          <w:szCs w:val="28"/>
        </w:rPr>
        <w:t>analyze</w:t>
      </w:r>
      <w:proofErr w:type="gramEnd"/>
      <w:r>
        <w:rPr>
          <w:sz w:val="28"/>
          <w:szCs w:val="28"/>
        </w:rPr>
        <w:t xml:space="preserve"> growth statements</w:t>
      </w:r>
    </w:p>
    <w:p w:rsidR="000F0BBF" w:rsidRDefault="000F0BBF">
      <w:pPr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gramStart"/>
      <w:r>
        <w:rPr>
          <w:sz w:val="28"/>
          <w:szCs w:val="28"/>
        </w:rPr>
        <w:t>email</w:t>
      </w:r>
      <w:proofErr w:type="gramEnd"/>
      <w:r>
        <w:rPr>
          <w:sz w:val="28"/>
          <w:szCs w:val="28"/>
        </w:rPr>
        <w:t xml:space="preserve"> surveys on current practices</w:t>
      </w:r>
    </w:p>
    <w:p w:rsidR="000F0BBF" w:rsidRDefault="000F0BBF">
      <w:pPr>
        <w:rPr>
          <w:sz w:val="28"/>
          <w:szCs w:val="28"/>
        </w:rPr>
      </w:pPr>
    </w:p>
    <w:p w:rsidR="000F0BBF" w:rsidRDefault="000F0BBF">
      <w:pPr>
        <w:rPr>
          <w:sz w:val="28"/>
          <w:szCs w:val="28"/>
        </w:rPr>
      </w:pPr>
      <w:r>
        <w:rPr>
          <w:sz w:val="28"/>
          <w:szCs w:val="28"/>
        </w:rPr>
        <w:t>Analysis by components</w:t>
      </w:r>
    </w:p>
    <w:p w:rsidR="000F0BBF" w:rsidRDefault="000F0BBF" w:rsidP="000F0BB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Community building</w:t>
      </w:r>
    </w:p>
    <w:p w:rsidR="000F0BBF" w:rsidRDefault="000F0BBF" w:rsidP="000F0BB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Integrated technology</w:t>
      </w:r>
    </w:p>
    <w:p w:rsidR="000F0BBF" w:rsidRDefault="000F0BBF" w:rsidP="000F0BB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Best practices </w:t>
      </w:r>
    </w:p>
    <w:p w:rsidR="000F0BBF" w:rsidRDefault="000F0BBF" w:rsidP="000F0BB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Strength based teaching</w:t>
      </w:r>
    </w:p>
    <w:p w:rsidR="000F0BBF" w:rsidRDefault="000F0BBF" w:rsidP="000F0BB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References to research</w:t>
      </w:r>
    </w:p>
    <w:p w:rsidR="000F0BBF" w:rsidRDefault="000F0BBF" w:rsidP="000F0BB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Evidence of student growth</w:t>
      </w:r>
    </w:p>
    <w:p w:rsidR="000F0BBF" w:rsidRDefault="000F0BBF" w:rsidP="000F0BBF">
      <w:pPr>
        <w:rPr>
          <w:sz w:val="28"/>
          <w:szCs w:val="28"/>
        </w:rPr>
      </w:pPr>
    </w:p>
    <w:p w:rsidR="000F0BBF" w:rsidRDefault="000F0BBF" w:rsidP="000F0B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Likert</w:t>
      </w:r>
      <w:proofErr w:type="spellEnd"/>
      <w:r>
        <w:rPr>
          <w:sz w:val="28"/>
          <w:szCs w:val="28"/>
        </w:rPr>
        <w:t xml:space="preserve"> scale: measure continued use of best practices</w:t>
      </w:r>
    </w:p>
    <w:p w:rsidR="000F0BBF" w:rsidRDefault="000F0BBF" w:rsidP="000F0BB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Circles</w:t>
      </w:r>
    </w:p>
    <w:p w:rsidR="000F0BBF" w:rsidRDefault="000F0BBF" w:rsidP="000F0BB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Multiple intelligences</w:t>
      </w:r>
    </w:p>
    <w:p w:rsidR="000F0BBF" w:rsidRDefault="000F0BBF" w:rsidP="000F0BB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reflection through journaling</w:t>
      </w:r>
    </w:p>
    <w:p w:rsidR="000F0BBF" w:rsidRDefault="000F0BBF" w:rsidP="000F0BB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integrated technology</w:t>
      </w:r>
    </w:p>
    <w:p w:rsidR="000F0BBF" w:rsidRDefault="000F0BBF" w:rsidP="000F0BB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strength based teaching</w:t>
      </w:r>
    </w:p>
    <w:p w:rsidR="000F0BBF" w:rsidRDefault="000F0BBF" w:rsidP="000F0BB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ASCD reading</w:t>
      </w:r>
    </w:p>
    <w:p w:rsidR="000F0BBF" w:rsidRDefault="000F0BBF" w:rsidP="000F0BB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Altered grading practices</w:t>
      </w:r>
    </w:p>
    <w:p w:rsidR="000F0BBF" w:rsidRDefault="000F0BBF" w:rsidP="000F0BB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Altered homework practices</w:t>
      </w:r>
    </w:p>
    <w:p w:rsidR="000F0BBF" w:rsidRDefault="000F0BBF" w:rsidP="000F0BB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Energizers</w:t>
      </w:r>
    </w:p>
    <w:p w:rsidR="000F0BBF" w:rsidRDefault="000F0BBF" w:rsidP="000F0BB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Student centered classroom practices</w:t>
      </w:r>
    </w:p>
    <w:p w:rsidR="000F0BBF" w:rsidRDefault="000F0BBF" w:rsidP="000F0BBF">
      <w:pPr>
        <w:rPr>
          <w:sz w:val="28"/>
          <w:szCs w:val="28"/>
        </w:rPr>
      </w:pPr>
    </w:p>
    <w:p w:rsidR="000F0BBF" w:rsidRPr="000F0BBF" w:rsidRDefault="000F0BBF" w:rsidP="000F0BBF">
      <w:pPr>
        <w:rPr>
          <w:sz w:val="28"/>
          <w:szCs w:val="28"/>
        </w:rPr>
      </w:pPr>
      <w:r>
        <w:rPr>
          <w:sz w:val="28"/>
          <w:szCs w:val="28"/>
        </w:rPr>
        <w:t>Open-ended: what’s had a lasting impact?</w:t>
      </w:r>
      <w:bookmarkStart w:id="0" w:name="_GoBack"/>
      <w:bookmarkEnd w:id="0"/>
    </w:p>
    <w:sectPr w:rsidR="000F0BBF" w:rsidRPr="000F0B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069FC"/>
    <w:multiLevelType w:val="hybridMultilevel"/>
    <w:tmpl w:val="6504B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1558A7"/>
    <w:multiLevelType w:val="hybridMultilevel"/>
    <w:tmpl w:val="850CAD4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BBF"/>
    <w:rsid w:val="000F0BBF"/>
    <w:rsid w:val="00732BEC"/>
    <w:rsid w:val="00FE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0B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0B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Tamara</cp:lastModifiedBy>
  <cp:revision>1</cp:revision>
  <dcterms:created xsi:type="dcterms:W3CDTF">2011-01-24T02:34:00Z</dcterms:created>
  <dcterms:modified xsi:type="dcterms:W3CDTF">2011-01-24T02:40:00Z</dcterms:modified>
</cp:coreProperties>
</file>